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895681" w14:textId="2AC85567" w:rsidR="00B5013D" w:rsidRPr="00022DFA" w:rsidRDefault="00932C5C" w:rsidP="00B501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</w:pPr>
      <w:r w:rsidRPr="00022DF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  <w:t>І</w:t>
      </w:r>
      <w:r w:rsidR="00DD0EDE" w:rsidRPr="00022DF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  <w:t>нтерактивний куб?</w:t>
      </w:r>
    </w:p>
    <w:p w14:paraId="51091AD4" w14:textId="43ECDA9B" w:rsidR="00B5013D" w:rsidRPr="00022DFA" w:rsidRDefault="00F17E43" w:rsidP="00B501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</w:pPr>
      <w:r w:rsidRPr="00022DF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  <w:t>Зробіть разом із дітьми інтерактивний куб</w:t>
      </w:r>
      <w:r w:rsidR="00B5013D" w:rsidRPr="00022DF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  <w:t xml:space="preserve"> з паперу</w:t>
      </w:r>
      <w:r w:rsidR="00DD0EDE" w:rsidRPr="00022DFA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  <w:t>.</w:t>
      </w:r>
    </w:p>
    <w:p w14:paraId="708B33CA" w14:textId="77777777" w:rsidR="00A80830" w:rsidRPr="00A80830" w:rsidRDefault="00A80830" w:rsidP="00B501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B2B2B"/>
          <w:sz w:val="28"/>
          <w:szCs w:val="28"/>
          <w:shd w:val="clear" w:color="auto" w:fill="FFFFFF"/>
        </w:rPr>
      </w:pPr>
    </w:p>
    <w:p w14:paraId="5398B715" w14:textId="4C1B5E9A" w:rsidR="00DD0EDE" w:rsidRPr="00022DFA" w:rsidRDefault="00B5013D" w:rsidP="00022D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2D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І</w:t>
      </w:r>
      <w:r w:rsidR="00DD0EDE" w:rsidRPr="00022D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нтерактивний куб</w:t>
      </w:r>
      <w:r w:rsidRPr="00022D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D0EDE" w:rsidRPr="00022D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розвива</w:t>
      </w:r>
      <w:r w:rsidRPr="00022D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є</w:t>
      </w:r>
      <w:r w:rsidR="00DD0EDE" w:rsidRPr="00022D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у дітей логічне мислення, кмітливість, ініціативу під час розв’язання проблемних ситуацій; удосконалю</w:t>
      </w:r>
      <w:r w:rsidRPr="00022D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є</w:t>
      </w:r>
      <w:r w:rsidR="00DD0EDE" w:rsidRPr="00022D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вміння робити елементарні висновки; спонука</w:t>
      </w:r>
      <w:r w:rsidRPr="00022D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є</w:t>
      </w:r>
      <w:r w:rsidR="00DD0EDE" w:rsidRPr="00022D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 дотримуватися правил пожежної безпеки; вихову</w:t>
      </w:r>
      <w:r w:rsidRPr="00022D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є</w:t>
      </w:r>
      <w:r w:rsidR="00DD0EDE" w:rsidRPr="00022DF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 впевненість у своїх силах. </w:t>
      </w:r>
    </w:p>
    <w:p w14:paraId="24B490F3" w14:textId="77777777" w:rsidR="00DD0EDE" w:rsidRPr="00DD0EDE" w:rsidRDefault="00DD0EDE" w:rsidP="00022DFA">
      <w:pPr>
        <w:shd w:val="clear" w:color="auto" w:fill="FFFFFF"/>
        <w:spacing w:after="150" w:line="240" w:lineRule="auto"/>
        <w:ind w:left="284" w:firstLine="283"/>
        <w:jc w:val="both"/>
        <w:rPr>
          <w:rFonts w:ascii="Arial" w:eastAsia="Times New Roman" w:hAnsi="Arial" w:cs="Arial"/>
          <w:color w:val="2B2B2B"/>
          <w:sz w:val="24"/>
          <w:szCs w:val="24"/>
        </w:rPr>
      </w:pPr>
      <w:r w:rsidRPr="00022DFA">
        <w:rPr>
          <w:rFonts w:ascii="Times New Roman" w:eastAsia="Times New Roman" w:hAnsi="Times New Roman" w:cs="Times New Roman"/>
          <w:sz w:val="28"/>
          <w:szCs w:val="28"/>
        </w:rPr>
        <w:t>Джерело:</w:t>
      </w:r>
      <w:r w:rsidRPr="00022DFA">
        <w:rPr>
          <w:rFonts w:ascii="Times New Roman" w:eastAsia="Times New Roman" w:hAnsi="Times New Roman" w:cs="Times New Roman"/>
          <w:color w:val="2B2B2B"/>
          <w:sz w:val="28"/>
          <w:szCs w:val="28"/>
        </w:rPr>
        <w:t> </w:t>
      </w:r>
      <w:hyperlink r:id="rId5" w:history="1">
        <w:r w:rsidRPr="00022DFA">
          <w:rPr>
            <w:rFonts w:ascii="Times New Roman" w:eastAsia="Times New Roman" w:hAnsi="Times New Roman" w:cs="Times New Roman"/>
            <w:color w:val="083D88"/>
            <w:sz w:val="28"/>
            <w:szCs w:val="28"/>
            <w:u w:val="single"/>
          </w:rPr>
          <w:t>https://www.pedrada.com.ua/article/2753-pojejna-bezpeka-dlya-dtey-v-kartinkah-ta-grah-vzmemo-v-pomch-nteraktivniy-kub</w:t>
        </w:r>
      </w:hyperlink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58"/>
        <w:gridCol w:w="3280"/>
      </w:tblGrid>
      <w:tr w:rsidR="00DD0EDE" w:rsidRPr="00DD0EDE" w14:paraId="3CECD9CF" w14:textId="77777777" w:rsidTr="00DD0EDE">
        <w:tc>
          <w:tcPr>
            <w:tcW w:w="6516" w:type="dxa"/>
          </w:tcPr>
          <w:p w14:paraId="4191F326" w14:textId="6E4520F8" w:rsidR="00DD0EDE" w:rsidRPr="00932C5C" w:rsidRDefault="00DD0EDE" w:rsidP="00022DF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</w:rPr>
            </w:pPr>
            <w:r w:rsidRPr="00932C5C">
              <w:rPr>
                <w:rFonts w:ascii="Times New Roman" w:hAnsi="Times New Roman" w:cs="Times New Roman"/>
                <w:color w:val="2B2B2B"/>
                <w:sz w:val="24"/>
                <w:szCs w:val="24"/>
                <w:shd w:val="clear" w:color="auto" w:fill="FFFFFF"/>
              </w:rPr>
              <w:t>Зображення на грані куба</w:t>
            </w:r>
            <w:r w:rsidR="00022DFA">
              <w:rPr>
                <w:rFonts w:ascii="Times New Roman" w:hAnsi="Times New Roman" w:cs="Times New Roman"/>
                <w:color w:val="2B2B2B"/>
                <w:sz w:val="24"/>
                <w:szCs w:val="24"/>
                <w:shd w:val="clear" w:color="auto" w:fill="FFFFFF"/>
              </w:rPr>
              <w:t>.</w:t>
            </w:r>
            <w:r w:rsidRPr="00932C5C">
              <w:rPr>
                <w:rFonts w:ascii="Times New Roman" w:hAnsi="Times New Roman" w:cs="Times New Roman"/>
                <w:color w:val="2B2B2B"/>
                <w:sz w:val="24"/>
                <w:szCs w:val="24"/>
                <w:shd w:val="clear" w:color="auto" w:fill="FFFFFF"/>
              </w:rPr>
              <w:t xml:space="preserve"> Як використовувати</w:t>
            </w:r>
          </w:p>
        </w:tc>
        <w:tc>
          <w:tcPr>
            <w:tcW w:w="5776" w:type="dxa"/>
          </w:tcPr>
          <w:p w14:paraId="1729E2C2" w14:textId="6AEC7D5B" w:rsidR="00DD0EDE" w:rsidRPr="00932C5C" w:rsidRDefault="00DD0EDE" w:rsidP="00022DF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</w:rPr>
            </w:pPr>
            <w:r w:rsidRPr="00932C5C">
              <w:rPr>
                <w:rFonts w:ascii="Times New Roman" w:hAnsi="Times New Roman" w:cs="Times New Roman"/>
                <w:color w:val="2B2B2B"/>
                <w:sz w:val="24"/>
                <w:szCs w:val="24"/>
                <w:shd w:val="clear" w:color="auto" w:fill="FFFFFF"/>
              </w:rPr>
              <w:t>Зображення на грані куба</w:t>
            </w:r>
            <w:r w:rsidR="00022DFA">
              <w:rPr>
                <w:rFonts w:ascii="Times New Roman" w:hAnsi="Times New Roman" w:cs="Times New Roman"/>
                <w:color w:val="2B2B2B"/>
                <w:sz w:val="24"/>
                <w:szCs w:val="24"/>
                <w:shd w:val="clear" w:color="auto" w:fill="FFFFFF"/>
              </w:rPr>
              <w:t xml:space="preserve">. </w:t>
            </w:r>
            <w:r w:rsidRPr="00932C5C">
              <w:rPr>
                <w:rFonts w:ascii="Times New Roman" w:hAnsi="Times New Roman" w:cs="Times New Roman"/>
                <w:color w:val="2B2B2B"/>
                <w:sz w:val="24"/>
                <w:szCs w:val="24"/>
                <w:shd w:val="clear" w:color="auto" w:fill="FFFFFF"/>
              </w:rPr>
              <w:t xml:space="preserve"> Як використовувати</w:t>
            </w:r>
          </w:p>
        </w:tc>
      </w:tr>
      <w:tr w:rsidR="00DD0EDE" w:rsidRPr="00DD0EDE" w14:paraId="0D6E8ABE" w14:textId="77777777" w:rsidTr="00DD0EDE">
        <w:tc>
          <w:tcPr>
            <w:tcW w:w="6516" w:type="dxa"/>
          </w:tcPr>
          <w:p w14:paraId="656CAFEA" w14:textId="2BAB3B0B" w:rsidR="00DD0EDE" w:rsidRPr="00932C5C" w:rsidRDefault="00DD0EDE" w:rsidP="00E46B0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</w:rPr>
            </w:pPr>
            <w:r w:rsidRPr="00932C5C">
              <w:rPr>
                <w:rFonts w:ascii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anchor distT="0" distB="0" distL="114300" distR="114300" simplePos="0" relativeHeight="251658240" behindDoc="0" locked="0" layoutInCell="1" allowOverlap="1" wp14:anchorId="5DA00D02" wp14:editId="29C05C7B">
                  <wp:simplePos x="0" y="0"/>
                  <wp:positionH relativeFrom="margin">
                    <wp:posOffset>0</wp:posOffset>
                  </wp:positionH>
                  <wp:positionV relativeFrom="margin">
                    <wp:posOffset>60960</wp:posOffset>
                  </wp:positionV>
                  <wp:extent cx="4323600" cy="4320000"/>
                  <wp:effectExtent l="0" t="0" r="1270" b="4445"/>
                  <wp:wrapSquare wrapText="bothSides"/>
                  <wp:docPr id="7" name="Рисунок 7" descr="Kub_pozhezha_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Kub_pozhezha_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3600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76" w:type="dxa"/>
          </w:tcPr>
          <w:p w14:paraId="5D43A795" w14:textId="77777777" w:rsidR="00DD0EDE" w:rsidRPr="00022DFA" w:rsidRDefault="00DD0EDE" w:rsidP="00022DF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  <w:r w:rsidRPr="00022DFA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  <w:t>Причини виникнення пожеж</w:t>
            </w:r>
          </w:p>
          <w:p w14:paraId="50A8567C" w14:textId="77777777" w:rsidR="00932C5C" w:rsidRPr="00F17E43" w:rsidRDefault="00DD0EDE" w:rsidP="00DD0EDE">
            <w:pPr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</w:pPr>
            <w:r w:rsidRPr="00DD0EDE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Ця грань дає змогу пояснити дітям, що може стати причиною пожежі. У трьох кишеньках зберігаються картки з зображенням предметів, які можуть спричинити пожежу:</w:t>
            </w:r>
          </w:p>
          <w:p w14:paraId="66FBC219" w14:textId="31DF6749" w:rsidR="00932C5C" w:rsidRPr="00F17E43" w:rsidRDefault="00DD0EDE" w:rsidP="00932C5C">
            <w:pPr>
              <w:pStyle w:val="a6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</w:pPr>
            <w:r w:rsidRPr="00F17E43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петарди, бенгальські вогні</w:t>
            </w:r>
          </w:p>
          <w:p w14:paraId="6283CD2D" w14:textId="03299492" w:rsidR="00932C5C" w:rsidRPr="00F17E43" w:rsidRDefault="00DD0EDE" w:rsidP="00932C5C">
            <w:pPr>
              <w:pStyle w:val="a6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</w:pPr>
            <w:r w:rsidRPr="00F17E43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сірники, запальничка</w:t>
            </w:r>
          </w:p>
          <w:p w14:paraId="76071F8D" w14:textId="657D32C8" w:rsidR="00932C5C" w:rsidRPr="00F17E43" w:rsidRDefault="00DD0EDE" w:rsidP="00932C5C">
            <w:pPr>
              <w:pStyle w:val="a6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</w:pPr>
            <w:r w:rsidRPr="00F17E43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праска електроприлади</w:t>
            </w:r>
          </w:p>
          <w:p w14:paraId="1747EB50" w14:textId="56115D0C" w:rsidR="00932C5C" w:rsidRPr="00F17E43" w:rsidRDefault="00DD0EDE" w:rsidP="00932C5C">
            <w:pPr>
              <w:pStyle w:val="a6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</w:pPr>
            <w:r w:rsidRPr="00F17E43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 xml:space="preserve">свічка </w:t>
            </w:r>
          </w:p>
          <w:p w14:paraId="74A239AE" w14:textId="4B9CA9DA" w:rsidR="00932C5C" w:rsidRPr="00F17E43" w:rsidRDefault="00DD0EDE" w:rsidP="00932C5C">
            <w:pPr>
              <w:pStyle w:val="a6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</w:pPr>
            <w:r w:rsidRPr="00F17E43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піч</w:t>
            </w:r>
          </w:p>
          <w:p w14:paraId="14F88748" w14:textId="6AE4DC8D" w:rsidR="00B5013D" w:rsidRPr="00022DFA" w:rsidRDefault="00DD0EDE" w:rsidP="00896B6B">
            <w:pPr>
              <w:pStyle w:val="a6"/>
              <w:numPr>
                <w:ilvl w:val="0"/>
                <w:numId w:val="3"/>
              </w:num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</w:rPr>
            </w:pPr>
            <w:r w:rsidRPr="00022DFA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блискавка</w:t>
            </w:r>
          </w:p>
          <w:p w14:paraId="15A59C6C" w14:textId="62B6AC30" w:rsidR="00B5013D" w:rsidRPr="00932C5C" w:rsidRDefault="00B5013D" w:rsidP="00DD0EDE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</w:rPr>
            </w:pPr>
          </w:p>
        </w:tc>
      </w:tr>
      <w:tr w:rsidR="00DD0EDE" w:rsidRPr="00DD0EDE" w14:paraId="72099A68" w14:textId="77777777" w:rsidTr="00DD0EDE">
        <w:tc>
          <w:tcPr>
            <w:tcW w:w="6516" w:type="dxa"/>
          </w:tcPr>
          <w:p w14:paraId="64CD54A4" w14:textId="54F63B4C" w:rsidR="00DD0EDE" w:rsidRPr="00DD0EDE" w:rsidRDefault="00DD0EDE" w:rsidP="00E46B0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8"/>
                <w:szCs w:val="28"/>
              </w:rPr>
            </w:pPr>
            <w:r>
              <w:rPr>
                <w:noProof/>
                <w:lang w:eastAsia="uk-UA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BE148E0" wp14:editId="7E47C448">
                  <wp:simplePos x="0" y="0"/>
                  <wp:positionH relativeFrom="margin">
                    <wp:posOffset>635</wp:posOffset>
                  </wp:positionH>
                  <wp:positionV relativeFrom="margin">
                    <wp:posOffset>151765</wp:posOffset>
                  </wp:positionV>
                  <wp:extent cx="4345200" cy="4345200"/>
                  <wp:effectExtent l="0" t="0" r="0" b="0"/>
                  <wp:wrapSquare wrapText="bothSides"/>
                  <wp:docPr id="8" name="Рисунок 8" descr="Kub_pozhezha_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Kub_pozhezha_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5200" cy="434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76" w:type="dxa"/>
          </w:tcPr>
          <w:p w14:paraId="5FBBED95" w14:textId="6B4A07A6" w:rsidR="00932C5C" w:rsidRPr="00022DFA" w:rsidRDefault="00932C5C" w:rsidP="00022DFA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  <w:r w:rsidRPr="00022DFA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  <w:t>Заборонні та вказівні знаки</w:t>
            </w:r>
          </w:p>
          <w:p w14:paraId="78234B59" w14:textId="77777777" w:rsidR="00F17E43" w:rsidRDefault="00932C5C" w:rsidP="00932C5C">
            <w:pPr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</w:pPr>
            <w:r w:rsidRPr="00932C5C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 xml:space="preserve">Національний стандарт України </w:t>
            </w:r>
            <w:r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«</w:t>
            </w:r>
            <w:r w:rsidRPr="00932C5C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 xml:space="preserve">Протипожежний захист» передбачає спеціальні знаки безпеки. </w:t>
            </w:r>
          </w:p>
          <w:p w14:paraId="5EC500A3" w14:textId="55534FA5" w:rsidR="00932C5C" w:rsidRDefault="00932C5C" w:rsidP="00932C5C">
            <w:pPr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</w:pPr>
            <w:r w:rsidRPr="00932C5C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 xml:space="preserve">Знаки в червоному колі — забороняють певні дії, знаки на зеленому тлі — попереджують, як треба діяти в разі надзвичайної ситуації: </w:t>
            </w:r>
          </w:p>
          <w:p w14:paraId="77013411" w14:textId="34949548" w:rsidR="00932C5C" w:rsidRPr="00932C5C" w:rsidRDefault="00932C5C" w:rsidP="00932C5C">
            <w:pPr>
              <w:pStyle w:val="a6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</w:pPr>
            <w:r w:rsidRPr="00932C5C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заборонено гасити водою</w:t>
            </w:r>
          </w:p>
          <w:p w14:paraId="49FDB29D" w14:textId="4862963B" w:rsidR="00932C5C" w:rsidRPr="00932C5C" w:rsidRDefault="00932C5C" w:rsidP="00932C5C">
            <w:pPr>
              <w:pStyle w:val="a6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</w:pPr>
            <w:r w:rsidRPr="00932C5C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заборонено відкрите полум’я</w:t>
            </w:r>
          </w:p>
          <w:p w14:paraId="0DD320FC" w14:textId="00173AEA" w:rsidR="00932C5C" w:rsidRPr="00932C5C" w:rsidRDefault="00932C5C" w:rsidP="00932C5C">
            <w:pPr>
              <w:pStyle w:val="a6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</w:pPr>
            <w:r w:rsidRPr="00932C5C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евакуаційний вихід</w:t>
            </w:r>
          </w:p>
          <w:p w14:paraId="2D1CC34D" w14:textId="141C6F26" w:rsidR="00932C5C" w:rsidRPr="00932C5C" w:rsidRDefault="00932C5C" w:rsidP="00932C5C">
            <w:pPr>
              <w:pStyle w:val="a6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2C5C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вогнегасник</w:t>
            </w:r>
          </w:p>
          <w:p w14:paraId="50A8D251" w14:textId="77777777" w:rsidR="00DD0EDE" w:rsidRDefault="00DD0EDE" w:rsidP="00932C5C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8"/>
                <w:szCs w:val="28"/>
              </w:rPr>
            </w:pPr>
          </w:p>
          <w:p w14:paraId="50ED8F3E" w14:textId="77777777" w:rsidR="00932C5C" w:rsidRDefault="00932C5C" w:rsidP="00932C5C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8"/>
                <w:szCs w:val="28"/>
              </w:rPr>
            </w:pPr>
          </w:p>
          <w:p w14:paraId="595C9F0B" w14:textId="77777777" w:rsidR="00932C5C" w:rsidRDefault="00932C5C" w:rsidP="00932C5C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8"/>
                <w:szCs w:val="28"/>
              </w:rPr>
            </w:pPr>
          </w:p>
          <w:p w14:paraId="4330145D" w14:textId="77777777" w:rsidR="00932C5C" w:rsidRDefault="00932C5C" w:rsidP="00932C5C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8"/>
                <w:szCs w:val="28"/>
              </w:rPr>
            </w:pPr>
          </w:p>
          <w:p w14:paraId="162BA7FA" w14:textId="77777777" w:rsidR="00932C5C" w:rsidRDefault="00932C5C" w:rsidP="00932C5C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8"/>
                <w:szCs w:val="28"/>
              </w:rPr>
            </w:pPr>
          </w:p>
          <w:p w14:paraId="34350B91" w14:textId="2689F93F" w:rsidR="00932C5C" w:rsidRPr="00932C5C" w:rsidRDefault="00932C5C" w:rsidP="00932C5C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8"/>
                <w:szCs w:val="28"/>
              </w:rPr>
            </w:pPr>
          </w:p>
        </w:tc>
      </w:tr>
      <w:tr w:rsidR="00DD0EDE" w:rsidRPr="00DD0EDE" w14:paraId="00DACFA7" w14:textId="77777777" w:rsidTr="00DD0EDE">
        <w:tc>
          <w:tcPr>
            <w:tcW w:w="6516" w:type="dxa"/>
          </w:tcPr>
          <w:p w14:paraId="757574B9" w14:textId="053A2898" w:rsidR="00DD0EDE" w:rsidRPr="00DD0EDE" w:rsidRDefault="00DD0EDE" w:rsidP="00E46B0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8"/>
                <w:szCs w:val="28"/>
              </w:rPr>
            </w:pPr>
            <w:r>
              <w:rPr>
                <w:noProof/>
                <w:lang w:eastAsia="uk-UA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2987211F" wp14:editId="28128571">
                  <wp:simplePos x="0" y="0"/>
                  <wp:positionH relativeFrom="margin">
                    <wp:posOffset>0</wp:posOffset>
                  </wp:positionH>
                  <wp:positionV relativeFrom="margin">
                    <wp:posOffset>266700</wp:posOffset>
                  </wp:positionV>
                  <wp:extent cx="4345200" cy="4352400"/>
                  <wp:effectExtent l="0" t="0" r="0" b="0"/>
                  <wp:wrapSquare wrapText="bothSides"/>
                  <wp:docPr id="9" name="Рисунок 9" descr="Kub_pozhezha_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Kub_pozhezha_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5200" cy="43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76" w:type="dxa"/>
          </w:tcPr>
          <w:p w14:paraId="5EBE7FD6" w14:textId="12145183" w:rsidR="00F17E43" w:rsidRPr="00022DFA" w:rsidRDefault="00932C5C" w:rsidP="00022DF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  <w:r w:rsidRPr="00022DFA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  <w:t>Гасіння пожеж</w:t>
            </w:r>
          </w:p>
          <w:p w14:paraId="6D54FFAE" w14:textId="77777777" w:rsidR="00F17E43" w:rsidRDefault="00932C5C" w:rsidP="00932C5C">
            <w:pPr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</w:pPr>
            <w:r w:rsidRPr="00932C5C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Є різні способи гасити пожежу. Пожежники застосовують різні предмети, зокрема:</w:t>
            </w:r>
          </w:p>
          <w:p w14:paraId="19968681" w14:textId="590804CA" w:rsidR="00F17E43" w:rsidRPr="00F17E43" w:rsidRDefault="00F17E43" w:rsidP="00F17E43">
            <w:pPr>
              <w:pStyle w:val="a6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</w:pPr>
            <w:r w:rsidRPr="00F17E43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К</w:t>
            </w:r>
            <w:r w:rsidR="00932C5C" w:rsidRPr="00F17E43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овдра</w:t>
            </w:r>
          </w:p>
          <w:p w14:paraId="4EDF3E95" w14:textId="50C9540E" w:rsidR="00F17E43" w:rsidRPr="00F17E43" w:rsidRDefault="00F17E43" w:rsidP="00F17E43">
            <w:pPr>
              <w:pStyle w:val="a6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</w:pPr>
            <w:r w:rsidRPr="00F17E43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В</w:t>
            </w:r>
            <w:r w:rsidR="00932C5C" w:rsidRPr="00F17E43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огнегасник</w:t>
            </w:r>
          </w:p>
          <w:p w14:paraId="63E01075" w14:textId="7295548A" w:rsidR="00F17E43" w:rsidRPr="00F17E43" w:rsidRDefault="00932C5C" w:rsidP="00F17E43">
            <w:pPr>
              <w:pStyle w:val="a6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</w:pPr>
            <w:r w:rsidRPr="00F17E43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пісок або земля</w:t>
            </w:r>
          </w:p>
          <w:p w14:paraId="3F6EE000" w14:textId="6C3CFC51" w:rsidR="00F17E43" w:rsidRPr="00F17E43" w:rsidRDefault="00932C5C" w:rsidP="00F17E43">
            <w:pPr>
              <w:pStyle w:val="a6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</w:pPr>
            <w:r w:rsidRPr="00F17E43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відро для води</w:t>
            </w:r>
          </w:p>
          <w:p w14:paraId="22532992" w14:textId="70BA5101" w:rsidR="00F17E43" w:rsidRPr="00F17E43" w:rsidRDefault="00932C5C" w:rsidP="00F17E43">
            <w:pPr>
              <w:pStyle w:val="a6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</w:pPr>
            <w:r w:rsidRPr="00F17E43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лопата</w:t>
            </w:r>
          </w:p>
          <w:p w14:paraId="0A5AB60F" w14:textId="336D20AD" w:rsidR="00F17E43" w:rsidRPr="00F17E43" w:rsidRDefault="00932C5C" w:rsidP="00F17E43">
            <w:pPr>
              <w:pStyle w:val="a6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</w:pPr>
            <w:r w:rsidRPr="00F17E43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кірка</w:t>
            </w:r>
          </w:p>
          <w:p w14:paraId="08B441B5" w14:textId="4D4E0E2F" w:rsidR="00F17E43" w:rsidRPr="00F17E43" w:rsidRDefault="00932C5C" w:rsidP="00F17E43">
            <w:pPr>
              <w:pStyle w:val="a6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</w:pPr>
            <w:r w:rsidRPr="00F17E43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сокира</w:t>
            </w:r>
          </w:p>
          <w:p w14:paraId="4BF4BA7D" w14:textId="75EF7A92" w:rsidR="00932C5C" w:rsidRPr="00F17E43" w:rsidRDefault="00932C5C" w:rsidP="00F17E43">
            <w:pPr>
              <w:pStyle w:val="a6"/>
              <w:numPr>
                <w:ilvl w:val="0"/>
                <w:numId w:val="7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7E43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пожежний шланг</w:t>
            </w:r>
          </w:p>
          <w:p w14:paraId="3C7FEFB5" w14:textId="70F0D222" w:rsidR="00DD0EDE" w:rsidRDefault="00DD0EDE" w:rsidP="00E46B0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8"/>
                <w:szCs w:val="28"/>
              </w:rPr>
            </w:pPr>
          </w:p>
          <w:p w14:paraId="61BA597C" w14:textId="4507E30E" w:rsidR="00B5013D" w:rsidRDefault="00B5013D" w:rsidP="00E46B0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8"/>
                <w:szCs w:val="28"/>
              </w:rPr>
            </w:pPr>
          </w:p>
          <w:p w14:paraId="5A9E7756" w14:textId="0C5503A0" w:rsidR="00B5013D" w:rsidRDefault="00B5013D" w:rsidP="00E46B0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8"/>
                <w:szCs w:val="28"/>
              </w:rPr>
            </w:pPr>
          </w:p>
          <w:p w14:paraId="3478BB63" w14:textId="16B98987" w:rsidR="00B5013D" w:rsidRDefault="00B5013D" w:rsidP="00E46B0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8"/>
                <w:szCs w:val="28"/>
              </w:rPr>
            </w:pPr>
          </w:p>
          <w:p w14:paraId="66DDBB3C" w14:textId="6364D9AA" w:rsidR="00B5013D" w:rsidRDefault="00B5013D" w:rsidP="00E46B0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8"/>
                <w:szCs w:val="28"/>
              </w:rPr>
            </w:pPr>
          </w:p>
          <w:p w14:paraId="2EFF4C0A" w14:textId="1314EA16" w:rsidR="00B5013D" w:rsidRDefault="00B5013D" w:rsidP="00E46B0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8"/>
                <w:szCs w:val="28"/>
              </w:rPr>
            </w:pPr>
          </w:p>
          <w:p w14:paraId="2465084A" w14:textId="52FBBE7F" w:rsidR="00B5013D" w:rsidRDefault="00B5013D" w:rsidP="00E46B0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8"/>
                <w:szCs w:val="28"/>
              </w:rPr>
            </w:pPr>
          </w:p>
          <w:p w14:paraId="1EC7F025" w14:textId="77548565" w:rsidR="00B5013D" w:rsidRDefault="00B5013D" w:rsidP="00E46B0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8"/>
                <w:szCs w:val="28"/>
              </w:rPr>
            </w:pPr>
          </w:p>
          <w:p w14:paraId="008E5840" w14:textId="77777777" w:rsidR="00B5013D" w:rsidRPr="00F17E43" w:rsidRDefault="00B5013D" w:rsidP="00E46B0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8"/>
                <w:szCs w:val="28"/>
              </w:rPr>
            </w:pPr>
          </w:p>
          <w:p w14:paraId="360BE19B" w14:textId="5152FE0F" w:rsidR="00DD0EDE" w:rsidRPr="00DD0EDE" w:rsidRDefault="00DD0EDE" w:rsidP="00E46B0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8"/>
                <w:szCs w:val="28"/>
              </w:rPr>
            </w:pPr>
          </w:p>
        </w:tc>
      </w:tr>
      <w:tr w:rsidR="00DD0EDE" w:rsidRPr="00DD0EDE" w14:paraId="3634C8C0" w14:textId="77777777" w:rsidTr="00DD0EDE">
        <w:tc>
          <w:tcPr>
            <w:tcW w:w="6516" w:type="dxa"/>
          </w:tcPr>
          <w:p w14:paraId="655CF310" w14:textId="22620507" w:rsidR="00DD0EDE" w:rsidRPr="00DD0EDE" w:rsidRDefault="00DD0EDE" w:rsidP="00E46B0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8"/>
                <w:szCs w:val="28"/>
              </w:rPr>
            </w:pPr>
            <w:r>
              <w:rPr>
                <w:noProof/>
                <w:lang w:eastAsia="uk-UA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2956F589" wp14:editId="0568FF30">
                  <wp:simplePos x="0" y="0"/>
                  <wp:positionH relativeFrom="margin">
                    <wp:posOffset>0</wp:posOffset>
                  </wp:positionH>
                  <wp:positionV relativeFrom="margin">
                    <wp:posOffset>182880</wp:posOffset>
                  </wp:positionV>
                  <wp:extent cx="4323600" cy="4352400"/>
                  <wp:effectExtent l="0" t="0" r="1270" b="0"/>
                  <wp:wrapSquare wrapText="bothSides"/>
                  <wp:docPr id="10" name="Рисунок 10" descr="Kub_pozhezha_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Kub_pozhezha_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3600" cy="43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76" w:type="dxa"/>
          </w:tcPr>
          <w:p w14:paraId="3B3850E3" w14:textId="61C867E2" w:rsidR="00F17E43" w:rsidRPr="00022DFA" w:rsidRDefault="00F17E43" w:rsidP="00022DF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  <w:r w:rsidRPr="00022DFA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  <w:t>Що я знаю про пожежника</w:t>
            </w:r>
            <w:r w:rsidR="00022DFA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  <w:t>?</w:t>
            </w:r>
          </w:p>
          <w:p w14:paraId="30828D38" w14:textId="77777777" w:rsidR="00F17E43" w:rsidRDefault="00F17E43" w:rsidP="00F17E43">
            <w:pPr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</w:pPr>
            <w:r w:rsidRPr="00F17E43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Це — небезпечна професія. Під час пожежі пожежники можуть постраждати від вогню, отруйного газу. Тож вони надягають спеціальне захисне спорядження:</w:t>
            </w:r>
          </w:p>
          <w:p w14:paraId="425A319D" w14:textId="71825646" w:rsidR="00F17E43" w:rsidRPr="00F17E43" w:rsidRDefault="00F17E43" w:rsidP="00F17E43">
            <w:pPr>
              <w:pStyle w:val="a6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</w:pPr>
            <w:r w:rsidRPr="00F17E43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Рукавиці</w:t>
            </w:r>
          </w:p>
          <w:p w14:paraId="3D0E8A3B" w14:textId="53A3B3F1" w:rsidR="00F17E43" w:rsidRPr="00F17E43" w:rsidRDefault="00F17E43" w:rsidP="00F17E43">
            <w:pPr>
              <w:pStyle w:val="a6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</w:pPr>
            <w:r w:rsidRPr="00F17E43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Маска</w:t>
            </w:r>
          </w:p>
          <w:p w14:paraId="0A645F79" w14:textId="1E065388" w:rsidR="00F17E43" w:rsidRPr="00F17E43" w:rsidRDefault="00F17E43" w:rsidP="00F17E43">
            <w:pPr>
              <w:pStyle w:val="a6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</w:pPr>
            <w:r w:rsidRPr="00F17E43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рятувальний пояс</w:t>
            </w:r>
          </w:p>
          <w:p w14:paraId="5418C9B5" w14:textId="368DA9E3" w:rsidR="00F17E43" w:rsidRPr="00F17E43" w:rsidRDefault="00F17E43" w:rsidP="00F17E43">
            <w:pPr>
              <w:pStyle w:val="a6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7E43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каска</w:t>
            </w:r>
          </w:p>
          <w:p w14:paraId="6BE673E5" w14:textId="77777777" w:rsidR="00DD0EDE" w:rsidRDefault="00DD0EDE" w:rsidP="00F17E43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8"/>
                <w:szCs w:val="28"/>
              </w:rPr>
            </w:pPr>
          </w:p>
          <w:p w14:paraId="27E7BAED" w14:textId="77777777" w:rsidR="00B5013D" w:rsidRDefault="00B5013D" w:rsidP="00F17E43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8"/>
                <w:szCs w:val="28"/>
              </w:rPr>
            </w:pPr>
          </w:p>
          <w:p w14:paraId="543C07C1" w14:textId="77777777" w:rsidR="00B5013D" w:rsidRDefault="00B5013D" w:rsidP="00F17E43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8"/>
                <w:szCs w:val="28"/>
              </w:rPr>
            </w:pPr>
          </w:p>
          <w:p w14:paraId="5DDC44CA" w14:textId="77777777" w:rsidR="00B5013D" w:rsidRDefault="00B5013D" w:rsidP="00F17E43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8"/>
                <w:szCs w:val="28"/>
              </w:rPr>
            </w:pPr>
          </w:p>
          <w:p w14:paraId="6D81B7BD" w14:textId="77777777" w:rsidR="00B5013D" w:rsidRDefault="00B5013D" w:rsidP="00F17E43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8"/>
                <w:szCs w:val="28"/>
              </w:rPr>
            </w:pPr>
          </w:p>
          <w:p w14:paraId="5F681609" w14:textId="77777777" w:rsidR="00B5013D" w:rsidRDefault="00B5013D" w:rsidP="00F17E43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8"/>
                <w:szCs w:val="28"/>
              </w:rPr>
            </w:pPr>
          </w:p>
          <w:p w14:paraId="38F04C3F" w14:textId="77777777" w:rsidR="00B5013D" w:rsidRDefault="00B5013D" w:rsidP="00F17E43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8"/>
                <w:szCs w:val="28"/>
              </w:rPr>
            </w:pPr>
          </w:p>
          <w:p w14:paraId="39E58BE6" w14:textId="37224650" w:rsidR="00B5013D" w:rsidRPr="00F17E43" w:rsidRDefault="00B5013D" w:rsidP="00F17E43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8"/>
                <w:szCs w:val="28"/>
              </w:rPr>
            </w:pPr>
          </w:p>
        </w:tc>
      </w:tr>
      <w:tr w:rsidR="00DD0EDE" w:rsidRPr="00DD0EDE" w14:paraId="56DB40E4" w14:textId="77777777" w:rsidTr="00DD0EDE">
        <w:tc>
          <w:tcPr>
            <w:tcW w:w="6516" w:type="dxa"/>
          </w:tcPr>
          <w:p w14:paraId="2206518E" w14:textId="19655C25" w:rsidR="00DD0EDE" w:rsidRPr="00DD0EDE" w:rsidRDefault="00DD0EDE" w:rsidP="00E46B0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8"/>
                <w:szCs w:val="28"/>
              </w:rPr>
            </w:pPr>
            <w:r>
              <w:rPr>
                <w:noProof/>
                <w:lang w:eastAsia="uk-UA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322838E6" wp14:editId="21383C2B">
                  <wp:simplePos x="0" y="0"/>
                  <wp:positionH relativeFrom="margin">
                    <wp:posOffset>0</wp:posOffset>
                  </wp:positionH>
                  <wp:positionV relativeFrom="margin">
                    <wp:posOffset>76200</wp:posOffset>
                  </wp:positionV>
                  <wp:extent cx="4323600" cy="4352400"/>
                  <wp:effectExtent l="0" t="0" r="1270" b="0"/>
                  <wp:wrapSquare wrapText="bothSides"/>
                  <wp:docPr id="11" name="Рисунок 11" descr="Kub_pozhezha_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Kub_pozhezha_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3600" cy="43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76" w:type="dxa"/>
          </w:tcPr>
          <w:p w14:paraId="305A96DE" w14:textId="77777777" w:rsidR="00F17E43" w:rsidRPr="00022DFA" w:rsidRDefault="00F17E43" w:rsidP="00022DF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  <w:r w:rsidRPr="00022DFA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  <w:t>Пожежна техніка</w:t>
            </w:r>
          </w:p>
          <w:p w14:paraId="656D041F" w14:textId="77777777" w:rsidR="00F17E43" w:rsidRDefault="00F17E43" w:rsidP="00F17E43">
            <w:pPr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</w:pPr>
            <w:r w:rsidRPr="00F17E43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Пожежна машина завжди привертає до себе увагу. Дітям буде цікаво дізнатися:</w:t>
            </w:r>
          </w:p>
          <w:p w14:paraId="27D15014" w14:textId="1BE819E3" w:rsidR="00F17E43" w:rsidRPr="00F17E43" w:rsidRDefault="00F17E43" w:rsidP="00F17E43">
            <w:pPr>
              <w:pStyle w:val="a6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</w:pPr>
            <w:r w:rsidRPr="00F17E43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якою була перша пожежна машина</w:t>
            </w:r>
          </w:p>
          <w:p w14:paraId="43FAD34B" w14:textId="3D44CEFF" w:rsidR="00F17E43" w:rsidRPr="00F17E43" w:rsidRDefault="00F17E43" w:rsidP="00F17E43">
            <w:pPr>
              <w:pStyle w:val="a6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</w:pPr>
            <w:r w:rsidRPr="00F17E43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 xml:space="preserve">які сучасні пожежні машини. </w:t>
            </w:r>
          </w:p>
          <w:p w14:paraId="00AC26C6" w14:textId="77777777" w:rsidR="00F17E43" w:rsidRDefault="00F17E43" w:rsidP="00F17E43">
            <w:pPr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</w:pPr>
            <w:r w:rsidRPr="00F17E43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У додатковій кишені —фото або картки із зображеннями пожежних машин.</w:t>
            </w:r>
          </w:p>
          <w:p w14:paraId="41478FFF" w14:textId="185CC703" w:rsidR="00B5013D" w:rsidRDefault="00F17E43" w:rsidP="00022DF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8"/>
                <w:szCs w:val="28"/>
              </w:rPr>
            </w:pPr>
            <w:r w:rsidRPr="00F17E43">
              <w:rPr>
                <w:rFonts w:ascii="Times New Roman" w:eastAsia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 xml:space="preserve"> Також на грані розмістили номер телефону рятувальної служби — 101</w:t>
            </w:r>
          </w:p>
          <w:p w14:paraId="5555CD71" w14:textId="77777777" w:rsidR="00B5013D" w:rsidRDefault="00B5013D" w:rsidP="00F17E43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8"/>
                <w:szCs w:val="28"/>
              </w:rPr>
            </w:pPr>
          </w:p>
          <w:p w14:paraId="2FFF701E" w14:textId="77777777" w:rsidR="00B5013D" w:rsidRDefault="00B5013D" w:rsidP="00F17E43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8"/>
                <w:szCs w:val="28"/>
              </w:rPr>
            </w:pPr>
          </w:p>
          <w:p w14:paraId="568BE5F0" w14:textId="77777777" w:rsidR="00B5013D" w:rsidRDefault="00B5013D" w:rsidP="00F17E43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8"/>
                <w:szCs w:val="28"/>
              </w:rPr>
            </w:pPr>
          </w:p>
          <w:p w14:paraId="67738C53" w14:textId="757CF9E6" w:rsidR="00B5013D" w:rsidRPr="00F17E43" w:rsidRDefault="00B5013D" w:rsidP="00F17E43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8"/>
                <w:szCs w:val="28"/>
              </w:rPr>
            </w:pPr>
          </w:p>
        </w:tc>
      </w:tr>
      <w:tr w:rsidR="00D25E7A" w:rsidRPr="00DD0EDE" w14:paraId="60567F02" w14:textId="77777777" w:rsidTr="00022DFA">
        <w:trPr>
          <w:trHeight w:val="7224"/>
        </w:trPr>
        <w:tc>
          <w:tcPr>
            <w:tcW w:w="6516" w:type="dxa"/>
          </w:tcPr>
          <w:p w14:paraId="25D2137A" w14:textId="77777777" w:rsidR="00D25E7A" w:rsidRDefault="00D25E7A" w:rsidP="00E46B0C">
            <w:pPr>
              <w:rPr>
                <w:noProof/>
              </w:rPr>
            </w:pPr>
          </w:p>
          <w:p w14:paraId="06A93225" w14:textId="081FD82B" w:rsidR="00D25E7A" w:rsidRDefault="00022DFA" w:rsidP="00E46B0C">
            <w:pPr>
              <w:rPr>
                <w:noProof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2C60A524" wp14:editId="429FD0F3">
                  <wp:extent cx="4322445" cy="4322445"/>
                  <wp:effectExtent l="0" t="0" r="1905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2445" cy="4322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E32165A" w14:textId="51A89486" w:rsidR="00D25E7A" w:rsidRDefault="00D25E7A" w:rsidP="00E46B0C">
            <w:pPr>
              <w:rPr>
                <w:noProof/>
              </w:rPr>
            </w:pPr>
          </w:p>
        </w:tc>
        <w:tc>
          <w:tcPr>
            <w:tcW w:w="5776" w:type="dxa"/>
          </w:tcPr>
          <w:p w14:paraId="20933712" w14:textId="60462EC7" w:rsidR="00D25E7A" w:rsidRPr="00022DFA" w:rsidRDefault="00D25E7A" w:rsidP="00022DF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</w:pPr>
            <w:r w:rsidRPr="00022DFA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shd w:val="clear" w:color="auto" w:fill="FFFFFF"/>
              </w:rPr>
              <w:t>Казки та загадки</w:t>
            </w:r>
          </w:p>
          <w:p w14:paraId="32902E8C" w14:textId="22FE896C" w:rsidR="00D25E7A" w:rsidRPr="00F17E43" w:rsidRDefault="00D25E7A" w:rsidP="00022DFA">
            <w:pPr>
              <w:rPr>
                <w:rFonts w:ascii="Times New Roman" w:eastAsia="Times New Roman" w:hAnsi="Times New Roman" w:cs="Times New Roman"/>
                <w:b/>
                <w:bCs/>
                <w:color w:val="2B2B2B"/>
                <w:sz w:val="28"/>
                <w:szCs w:val="28"/>
                <w:shd w:val="clear" w:color="auto" w:fill="FFFFFF"/>
              </w:rPr>
            </w:pPr>
            <w:r w:rsidRPr="00D25E7A">
              <w:rPr>
                <w:rFonts w:ascii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Саморобні книжки з казками, легендами та загадками можна прикріпити міцно або заміняти час від часу. Це дасть змогу ознайомлювати дітей з правилами пожежної безпеки, зацікавлювати, спонукати до самостійно розглядати ілюстрації та обговорювати зміст</w:t>
            </w:r>
            <w:r>
              <w:rPr>
                <w:rFonts w:ascii="Times New Roman" w:hAnsi="Times New Roman" w:cs="Times New Roman"/>
                <w:color w:val="2B2B2B"/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14:paraId="4497EF83" w14:textId="77777777" w:rsidR="00DD0EDE" w:rsidRDefault="00DD0EDE" w:rsidP="00DD0EDE">
      <w:pPr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</w:rPr>
      </w:pPr>
    </w:p>
    <w:p w14:paraId="20BE5A11" w14:textId="77777777" w:rsidR="00DD0EDE" w:rsidRDefault="00DD0EDE" w:rsidP="00DD0EDE">
      <w:pPr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</w:rPr>
      </w:pPr>
      <w:bookmarkStart w:id="0" w:name="_GoBack"/>
      <w:bookmarkEnd w:id="0"/>
    </w:p>
    <w:p w14:paraId="4960F2D8" w14:textId="1350E328" w:rsidR="005830F8" w:rsidRPr="004E36CC" w:rsidRDefault="004E36CC" w:rsidP="004E36C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E36CC">
        <w:rPr>
          <w:rFonts w:ascii="Times New Roman" w:hAnsi="Times New Roman" w:cs="Times New Roman"/>
          <w:b/>
          <w:i/>
          <w:sz w:val="32"/>
          <w:szCs w:val="32"/>
        </w:rPr>
        <w:t xml:space="preserve">Підготувала вихователь Н. </w:t>
      </w:r>
      <w:proofErr w:type="spellStart"/>
      <w:r w:rsidRPr="004E36CC">
        <w:rPr>
          <w:rFonts w:ascii="Times New Roman" w:hAnsi="Times New Roman" w:cs="Times New Roman"/>
          <w:b/>
          <w:i/>
          <w:sz w:val="32"/>
          <w:szCs w:val="32"/>
        </w:rPr>
        <w:t>Добрань</w:t>
      </w:r>
      <w:proofErr w:type="spellEnd"/>
    </w:p>
    <w:p w14:paraId="329B4D8A" w14:textId="77777777" w:rsidR="005830F8" w:rsidRDefault="005830F8"/>
    <w:sectPr w:rsidR="005830F8" w:rsidSect="00022DFA">
      <w:pgSz w:w="11906" w:h="16838"/>
      <w:pgMar w:top="1134" w:right="707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B393C"/>
    <w:multiLevelType w:val="hybridMultilevel"/>
    <w:tmpl w:val="E67A9A3C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31D36"/>
    <w:multiLevelType w:val="hybridMultilevel"/>
    <w:tmpl w:val="ABF8DCE0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A42181"/>
    <w:multiLevelType w:val="hybridMultilevel"/>
    <w:tmpl w:val="097E7AC8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C03DFD"/>
    <w:multiLevelType w:val="hybridMultilevel"/>
    <w:tmpl w:val="9E88723C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A557D4"/>
    <w:multiLevelType w:val="multilevel"/>
    <w:tmpl w:val="2B443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8752E1"/>
    <w:multiLevelType w:val="hybridMultilevel"/>
    <w:tmpl w:val="8664096A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FB20A7"/>
    <w:multiLevelType w:val="multilevel"/>
    <w:tmpl w:val="9A726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D5C"/>
    <w:rsid w:val="00022DFA"/>
    <w:rsid w:val="000B6D5D"/>
    <w:rsid w:val="000B7FCC"/>
    <w:rsid w:val="00105D5C"/>
    <w:rsid w:val="004E36CC"/>
    <w:rsid w:val="005830F8"/>
    <w:rsid w:val="00932C5C"/>
    <w:rsid w:val="00956118"/>
    <w:rsid w:val="00A80830"/>
    <w:rsid w:val="00B5013D"/>
    <w:rsid w:val="00D25E7A"/>
    <w:rsid w:val="00DD0EDE"/>
    <w:rsid w:val="00F1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29614"/>
  <w15:chartTrackingRefBased/>
  <w15:docId w15:val="{5650ABC3-6547-4712-B613-5D8A6B93E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B7F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link w:val="40"/>
    <w:uiPriority w:val="9"/>
    <w:qFormat/>
    <w:rsid w:val="000B7FC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7FC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40">
    <w:name w:val="Заголовок 4 Знак"/>
    <w:basedOn w:val="a0"/>
    <w:link w:val="4"/>
    <w:uiPriority w:val="9"/>
    <w:rsid w:val="000B7FC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comment-right-informer-wr">
    <w:name w:val="comment-right-informer-wr"/>
    <w:basedOn w:val="a0"/>
    <w:rsid w:val="000B7FCC"/>
  </w:style>
  <w:style w:type="paragraph" w:styleId="a3">
    <w:name w:val="Normal (Web)"/>
    <w:basedOn w:val="a"/>
    <w:uiPriority w:val="99"/>
    <w:semiHidden/>
    <w:unhideWhenUsed/>
    <w:rsid w:val="000B7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0B7FCC"/>
    <w:rPr>
      <w:color w:val="0000FF"/>
      <w:u w:val="single"/>
    </w:rPr>
  </w:style>
  <w:style w:type="table" w:styleId="a5">
    <w:name w:val="Table Grid"/>
    <w:basedOn w:val="a1"/>
    <w:uiPriority w:val="39"/>
    <w:rsid w:val="00DD0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32C5C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5830F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0459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41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09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4771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31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4055948">
              <w:marLeft w:val="-225"/>
              <w:marRight w:val="0"/>
              <w:marTop w:val="795"/>
              <w:marBottom w:val="58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86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568323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26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914395">
              <w:marLeft w:val="-225"/>
              <w:marRight w:val="0"/>
              <w:marTop w:val="795"/>
              <w:marBottom w:val="58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6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61950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522567">
              <w:marLeft w:val="-225"/>
              <w:marRight w:val="0"/>
              <w:marTop w:val="795"/>
              <w:marBottom w:val="58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01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10829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765693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6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www.pedrada.com.ua/article/2753-pojejna-bezpeka-dlya-dtey-v-kartinkah-ta-grah-vzmemo-v-pomch-nteraktivniy-kub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1474</Words>
  <Characters>841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Xiaomi</dc:creator>
  <cp:keywords/>
  <dc:description/>
  <cp:lastModifiedBy>Галя</cp:lastModifiedBy>
  <cp:revision>11</cp:revision>
  <dcterms:created xsi:type="dcterms:W3CDTF">2020-04-03T09:35:00Z</dcterms:created>
  <dcterms:modified xsi:type="dcterms:W3CDTF">2020-04-06T12:48:00Z</dcterms:modified>
</cp:coreProperties>
</file>